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51B6E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20BD07F9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0EE792FB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64FE7183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10558FA0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3D73A938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  <w:bookmarkStart w:id="0" w:name="_GoBack"/>
            <w:bookmarkEnd w:id="0"/>
          </w:p>
          <w:p w14:paraId="192F96BF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1BD92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1DB5EC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2024年底充会员送京东卡/华为手机等，详询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15801679990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  </w:t>
            </w:r>
          </w:p>
        </w:tc>
      </w:tr>
      <w:tr w14:paraId="1E936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C9F6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F4E8CB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14:paraId="00988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1728502D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5234A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6879EC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1A4E24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14:paraId="6ADD4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48EDEE57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4DD651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B65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0F9A7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14:paraId="31A8B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2D4C1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2FC5F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DC65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2AAAD547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4528B1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76C4BC5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747939C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69A9822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26F2A7F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4622CFD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408BBFB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4C46EF8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585FE74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2389BCE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00BE283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1A18D178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4DA1C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451FF75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7661D87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22BA4F1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078AA3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1027457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0C5864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521401A4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48FC01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79C88E6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1E0B64FA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362D8BC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6EAA93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360146DE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A08779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61E06D2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9C8BC8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24F5397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5C684F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20F7C5B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28B52152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47CBFCD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b/>
                <w:bCs/>
                <w:sz w:val="24"/>
                <w:szCs w:val="16"/>
              </w:rPr>
              <w:t>电子协议与本协议具有同等法律效力，若两者有冲突，以注册电子协议为准。</w:t>
            </w:r>
          </w:p>
          <w:p w14:paraId="77AE8FFA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7ED6508B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7EDCE5E5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7B6C76B4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b/>
                <w:bCs/>
                <w:sz w:val="24"/>
                <w:szCs w:val="16"/>
              </w:rPr>
              <w:t>协议生效或权限开通后甲方在任何时候自愿退会，会员费不予退还。</w:t>
            </w:r>
          </w:p>
          <w:p w14:paraId="0B12C29E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69C0D82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263219B4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6B10E2A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u w:val="single"/>
              </w:rPr>
              <w:t>附言：请仔细阅读协议条款，协议生效后将严格履约，您有任何问题请及时联系业务经理。</w:t>
            </w:r>
          </w:p>
          <w:p w14:paraId="01D53AAE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6C38D649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5B81ADC0"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陈思颖</w:t>
            </w:r>
          </w:p>
          <w:p w14:paraId="18F379A4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4F8E48B7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 w14:paraId="208880E7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57CA4A24">
      <w:pPr>
        <w:jc w:val="center"/>
        <w:rPr>
          <w:sz w:val="24"/>
          <w:szCs w:val="24"/>
        </w:rPr>
      </w:pPr>
    </w:p>
    <w:p w14:paraId="068B257E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温馨提示：我平台“不良行为公布机制”已全面启动！</w:t>
      </w:r>
    </w:p>
    <w:p w14:paraId="1D7B1FB8">
      <w:pPr>
        <w:spacing w:line="44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珍惜信用记录，坚守契约精神，共同构建诚信、和谐的商业生态环境。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6A290">
    <w:pPr>
      <w:pStyle w:val="3"/>
      <w:pBdr>
        <w:top w:val="single" w:color="A5A5A5" w:sz="4" w:space="1"/>
      </w:pBd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</w:t>
    </w:r>
    <w:r>
      <w:rPr>
        <w:rFonts w:hint="eastAsia"/>
      </w:rPr>
      <w:t xml:space="preserve">    </w:t>
    </w:r>
    <w:r>
      <w:t xml:space="preserve">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手机：15801679990</w:t>
    </w:r>
    <w:r>
      <w:rPr>
        <w:rFonts w:hint="eastAsia"/>
      </w:rPr>
      <w:t xml:space="preserve">          </w:t>
    </w:r>
    <w: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>电 话：010-82656698</w:t>
    </w:r>
  </w:p>
  <w:p w14:paraId="0487C28C">
    <w:pPr>
      <w:pStyle w:val="3"/>
      <w:pBdr>
        <w:top w:val="single" w:color="A5A5A5" w:sz="4" w:space="1"/>
      </w:pBdr>
    </w:pPr>
    <w:r>
      <w:rPr>
        <w:rFonts w:hint="eastAsia"/>
      </w:rPr>
      <w:t xml:space="preserve">北京中电中招电子商务有限公司 </w:t>
    </w:r>
    <w:r>
      <w:t xml:space="preserve">    </w:t>
    </w:r>
    <w:r>
      <w:rPr>
        <w:rFonts w:hint="eastAsia"/>
      </w:rPr>
      <w:t xml:space="preserve">         </w:t>
    </w:r>
    <w:r>
      <w:rPr>
        <w:rFonts w:hint="eastAsia"/>
        <w:lang w:val="en-US" w:eastAsia="zh-CN"/>
      </w:rPr>
      <w:t>联系人：陈思颖</w:t>
    </w:r>
    <w:r>
      <w:rPr>
        <w:rFonts w:hint="eastAsia"/>
      </w:rPr>
      <w:t xml:space="preserve">               邮 箱：</w:t>
    </w:r>
    <w:r>
      <w:rPr>
        <w:rFonts w:hint="eastAsia"/>
        <w:lang w:val="en-US" w:eastAsia="zh-CN"/>
      </w:rPr>
      <w:t>csy</w:t>
    </w:r>
    <w:r>
      <w:t>@zbytb.com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8395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733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0C15C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8926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E2B5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022B4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A54"/>
    <w:rsid w:val="006B70BE"/>
    <w:rsid w:val="006C508C"/>
    <w:rsid w:val="006E40A5"/>
    <w:rsid w:val="006E5348"/>
    <w:rsid w:val="006E5E52"/>
    <w:rsid w:val="007178BC"/>
    <w:rsid w:val="007544B6"/>
    <w:rsid w:val="00780AAE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7341B"/>
    <w:rsid w:val="00974789"/>
    <w:rsid w:val="009837E8"/>
    <w:rsid w:val="009C7CAE"/>
    <w:rsid w:val="009D0248"/>
    <w:rsid w:val="00A63ED9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C25AA"/>
    <w:rsid w:val="00ED02E7"/>
    <w:rsid w:val="00ED38D5"/>
    <w:rsid w:val="00ED7D51"/>
    <w:rsid w:val="00F745AB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99F59DE"/>
    <w:rsid w:val="1A993B5C"/>
    <w:rsid w:val="1B8B235F"/>
    <w:rsid w:val="1D415BE6"/>
    <w:rsid w:val="1F770DE5"/>
    <w:rsid w:val="20085F41"/>
    <w:rsid w:val="20A26336"/>
    <w:rsid w:val="213008F1"/>
    <w:rsid w:val="21EB53CE"/>
    <w:rsid w:val="24E161EC"/>
    <w:rsid w:val="24F54A0D"/>
    <w:rsid w:val="26263565"/>
    <w:rsid w:val="265E31DC"/>
    <w:rsid w:val="26635300"/>
    <w:rsid w:val="2693439D"/>
    <w:rsid w:val="272024A7"/>
    <w:rsid w:val="28C24158"/>
    <w:rsid w:val="28DC075E"/>
    <w:rsid w:val="2B852ADC"/>
    <w:rsid w:val="2C7212B2"/>
    <w:rsid w:val="304F4C97"/>
    <w:rsid w:val="323D014E"/>
    <w:rsid w:val="363E0457"/>
    <w:rsid w:val="364505ED"/>
    <w:rsid w:val="364A27AB"/>
    <w:rsid w:val="36BD137C"/>
    <w:rsid w:val="375A12C0"/>
    <w:rsid w:val="3B5F1053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4EA73CFE"/>
    <w:rsid w:val="508C3B6F"/>
    <w:rsid w:val="50A75E01"/>
    <w:rsid w:val="51257DF2"/>
    <w:rsid w:val="523F4DD0"/>
    <w:rsid w:val="56182F6C"/>
    <w:rsid w:val="561B2592"/>
    <w:rsid w:val="594E379E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1777</Words>
  <Characters>1900</Characters>
  <Lines>16</Lines>
  <Paragraphs>4</Paragraphs>
  <TotalTime>0</TotalTime>
  <ScaleCrop>false</ScaleCrop>
  <LinksUpToDate>false</LinksUpToDate>
  <CharactersWithSpaces>2210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2024-11-28T11:27:00Z</dcterms:created>
  <dc:creator>40206</dc:creator>
  <cp:lastModifiedBy>黄家永</cp:lastModifiedBy>
  <dcterms:modified xsi:type="dcterms:W3CDTF">2024-11-28T12:50:27Z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5A35A0A7DE504A53AD77761F3CAA8D26_13</vt:lpwstr>
  </property>
</Properties>
</file>